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中共密山市连珠山镇发展村党支部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关于巡察整改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  <w:t>阶段进展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情况的通报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Style w:val="9"/>
          <w:rFonts w:hint="default" w:ascii="Times New Roman" w:hAnsi="Times New Roman" w:eastAsia="方正仿宋_GBK" w:cs="Times New Roman"/>
          <w:color w:val="000000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hd w:val="clear" w:color="auto" w:fill="FFFFFF"/>
        </w:rPr>
        <w:t>　　</w:t>
      </w:r>
      <w:r>
        <w:rPr>
          <w:rFonts w:hint="default" w:ascii="Times New Roman" w:hAnsi="Times New Roman" w:eastAsia="方正仿宋_GBK" w:cs="Times New Roman"/>
          <w:b/>
          <w:bCs/>
          <w:color w:val="000000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根据市委统一部署，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2022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3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23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日至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7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日，市委第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巡察组对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发展村党支部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进行了巡察。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日，市委巡察组向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发展村党支部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反馈了巡察意见。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按照《中国共产党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巡视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工作条例》《中国共产党党内监督条例》《中国共产党党务公开条例(试行)》有关规定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，现将巡察整改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阶段进展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情况予以公布。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hd w:val="clear" w:color="auto" w:fill="FFFFFF"/>
        </w:rPr>
        <w:t>　</w:t>
      </w:r>
      <w:r>
        <w:rPr>
          <w:rStyle w:val="9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</w:rPr>
        <w:t>一、</w:t>
      </w:r>
      <w:r>
        <w:rPr>
          <w:rStyle w:val="9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提高政治思想认识，落实责任，夯实整改推进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方正楷体_GBK" w:cs="Times New Roman"/>
          <w:b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/>
          <w:bCs w:val="0"/>
          <w:kern w:val="0"/>
          <w:sz w:val="32"/>
          <w:szCs w:val="32"/>
          <w:lang w:val="en-US" w:eastAsia="zh-CN" w:bidi="ar-SA"/>
        </w:rPr>
        <w:t>对巡察工作高度重视。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发展村党支部在认领巡察反馈问题高度重视，8月11日召开巡察整改专题工作会议，成立了巡察整改工作领导小组，根据具体问题清单落实责任人，制定整改方案。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方正楷体_GBK" w:cs="Times New Roman"/>
          <w:b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/>
          <w:bCs w:val="0"/>
          <w:kern w:val="0"/>
          <w:sz w:val="32"/>
          <w:szCs w:val="32"/>
          <w:lang w:val="en-US" w:eastAsia="zh-CN" w:bidi="ar-SA"/>
        </w:rPr>
        <w:t>深入反思，对照检查，落实责任整改。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为切实做好巡察整改工作，发展村党支部针对“问题清单”“责任清单”根据具体问题进行整改落实，通过召开组织生活会，班子对巡察反馈的问题做了对照检查，分析产生问题的原因及整改方向。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方正楷体_GBK" w:cs="Times New Roman"/>
          <w:b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/>
          <w:bCs w:val="0"/>
          <w:kern w:val="0"/>
          <w:sz w:val="32"/>
          <w:szCs w:val="32"/>
          <w:lang w:val="en-US" w:eastAsia="zh-CN" w:bidi="ar-SA"/>
        </w:rPr>
        <w:t>结合实际问题，按时完成整改。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按照巡察反馈的问题，班子认真结合实际开展落实；能立行立改问题，就立行立改；在对具体的财务、党建等工作中存在的问题，按照方案和任务清单逐条落实整改，按时间节点推进整改工作按时完成。巡察反馈意见指出的问题6个，目前已完成整改6个，完整率百分之百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bCs w:val="0"/>
          <w:sz w:val="32"/>
          <w:szCs w:val="32"/>
        </w:rPr>
      </w:pPr>
      <w:r>
        <w:rPr>
          <w:rStyle w:val="9"/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</w:rPr>
        <w:t>二、</w:t>
      </w:r>
      <w:r>
        <w:rPr>
          <w:rStyle w:val="9"/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逐项</w:t>
      </w:r>
      <w:r>
        <w:rPr>
          <w:rFonts w:hint="default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抓好整改任</w:t>
      </w:r>
      <w:r>
        <w:rPr>
          <w:rStyle w:val="9"/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务落实，确保整改取得扎实成效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提高对巡察工作的重视程度，做好巡察整改工作是政治任务，也是重要的政治纪律，发展村党支部高度重视此项工作，召开支委会议对巡察反馈的问题认真分析问题存在问题原因，成立领导小组，落实责任人，夯实推进整改工作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（一）加强纪律规矩意识、强化监督管理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着力解决</w:t>
      </w:r>
      <w:r>
        <w:rPr>
          <w:rFonts w:hint="eastAsia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lang w:val="en-US" w:eastAsia="zh-CN" w:bidi="ar-SA"/>
        </w:rPr>
        <w:t>村集体资产公开公示不到位的问题。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一是组织村两委和财务人员、监事会开展自查，2022年8月18日将村民提出的集体资产、机动地、小开荒等重新在公示栏进行公示。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二是2022年8月18日将低保户、贫困户名单进行公示；坚持每季度进行财务公开公示，加强监督和管理，并做好佐证记录，此项整改工作立竿见影，村部公示栏里的公示情况，村民在到村部做核酸时，就会看到这些公示，收到明显效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着力解决</w:t>
      </w:r>
      <w:r>
        <w:rPr>
          <w:rFonts w:hint="eastAsia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lang w:val="en-US" w:eastAsia="zh-CN" w:bidi="ar-SA"/>
        </w:rPr>
        <w:t>财务制度执行不规范，重大资金项目把关不严的问题。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一是加强违规处理力度、遵循规章制度，实行常态化治理机制；报销差旅费方面，严格执行《黑龙江省农村集体经济组织条例》及有关管理规定，加强村干部差旅费管理，本市范围内学习、开会、办事实行年度包干制。每年全员固定补贴总额3000元，试行包干制度，县域外出差参照《密山市机关单位差旅费管理办法（试行）》规定，凭据报销，严格按照财务管理制度执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二是加强管理与审核，对各项支出要严格按照财务支出程序进行，有大额资金使用情况，要严格把关；对于工程建设项目，上产权制度管理平台进行招标采购，严格审核把关。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三是2022年9月22日发展村党支部对村两委财务及管理人员进行学习培训,提高财务人员思想觉悟及业务水平、加强自身的道德修养，在工作中要严格把关，监督检查，严格按照“经济组织条例”上的规定执行。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（二）加强党组织建设、提升班子政治领引统带能力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着力解决</w:t>
      </w:r>
      <w:r>
        <w:rPr>
          <w:rFonts w:hint="eastAsia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lang w:val="en-US" w:eastAsia="zh-CN" w:bidi="ar-SA"/>
        </w:rPr>
        <w:t>党建主体责任党性原则缺失，党建工作不扎实的问题。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一是作为党支部书记、第一责任人在党建工作中，要发挥其重要的作用。在发展党员的每个阶段都由培养人、组织委员和党支部书记严格把关，把政治素质硬、业务能力强、服务态度好的优秀人士吸收到党内来，2022年9月22日在党员大会上学习“党员发展流程”，让广大党员熟悉发展党员的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二是发展党员严格按照程序进行，2022年6月29日党支部副书记对发展党员不规范的同志进行谈话，并对新发展党员进行实地走访，调查具体情况。目的就是了解发展党员在思想上、生活中是不是时刻与党中央保持一致，将优秀的同志纳入党的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三是支部活动认真落实，严格按照上级党组织工作要求开展工作，评星践诺按党员承诺进行评比，打分落实到位，书写记录规范。党员通过写实承诺，相互监督，党员的思想素质有了提高。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四是发展村党支部于2022年8月24日开展组织生活会，严肃认真落实开展党员批评和自我批评，认真查找自己在思想上和工作上存在的突出问题，面对面听取党员的意见，增强了立行立改的动力，把整改的问题彻底整改到位，让组织生活会取得实实在在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五是提高党员党史教育学习积极性，并做好笔记，2022年年初至今开展各类宣讲8次，2022年开展志愿者活动18次，活动多样化，通过开展志愿者服务活动，群众对党员的形象有了新的评价和好评。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三、坚持久久为功，巩固巡察整改成果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巡察整改工作以来，发展村党支部作风建设和精神状态有了明显提高，下一步我们将切实提高政治站位，认真抓好各项工作。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1.强化主体责任意识，筑牢思想防线，加强对广大党员的思想教育，扎实推进党建工作的工作。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2.强化监督制约，加强对党务、村务公开、公示，做好监督、完善规范行为。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欢迎广大干部群众对巡察整改落实情况进行监督。如有意见建议，请及时向我们反映。联系方式:电话:(</w:t>
      </w:r>
      <w:r>
        <w:rPr>
          <w:rFonts w:hint="default" w:ascii="Times New Roman" w:hAnsi="Times New Roman" w:eastAsia="方正仿宋_GBK" w:cs="Times New Roman"/>
          <w:b/>
          <w:bCs w:val="0"/>
          <w:i w:val="0"/>
          <w:color w:val="000000"/>
          <w:sz w:val="32"/>
          <w:szCs w:val="32"/>
          <w:shd w:val="clear" w:color="auto" w:fill="FFFFFF"/>
          <w:lang w:eastAsia="zh-CN"/>
        </w:rPr>
        <w:t>0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467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）13946836930；邮政信箱：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黑龙江省鸡西市密山市连珠山镇发展村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；邮编：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158305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；电子邮箱：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40"/>
        </w:rPr>
        <w:t>lzszzf@163.com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5758" w:leftChars="1824" w:hanging="1928" w:hangingChars="600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中共密山市连珠山镇发展村党支部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498" w:firstLineChars="1400"/>
        <w:jc w:val="left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　　　　　　　　　　　　　　　　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                               </w:t>
      </w:r>
    </w:p>
    <w:p/>
    <w:sectPr>
      <w:headerReference r:id="rId3" w:type="default"/>
      <w:footerReference r:id="rId4" w:type="default"/>
      <w:pgSz w:w="11906" w:h="16838"/>
      <w:pgMar w:top="2154" w:right="1587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CB458D"/>
    <w:multiLevelType w:val="singleLevel"/>
    <w:tmpl w:val="D2CB458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OWY2NjYzYTkxMjYzNTUyMGZjZjMzZGZjNjY2NDAifQ=="/>
  </w:docVars>
  <w:rsids>
    <w:rsidRoot w:val="00000000"/>
    <w:rsid w:val="06625215"/>
    <w:rsid w:val="07783603"/>
    <w:rsid w:val="11387157"/>
    <w:rsid w:val="21A81A83"/>
    <w:rsid w:val="266058A5"/>
    <w:rsid w:val="26BB54C6"/>
    <w:rsid w:val="2BE400F0"/>
    <w:rsid w:val="372B0833"/>
    <w:rsid w:val="378250F9"/>
    <w:rsid w:val="452D1DC2"/>
    <w:rsid w:val="50970A38"/>
    <w:rsid w:val="53B67B7B"/>
    <w:rsid w:val="5D094A6B"/>
    <w:rsid w:val="666A158E"/>
    <w:rsid w:val="6F6E2C79"/>
    <w:rsid w:val="74A433EA"/>
    <w:rsid w:val="7877748E"/>
    <w:rsid w:val="7C99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99"/>
    <w:pPr>
      <w:spacing w:after="120"/>
    </w:pPr>
    <w:rPr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2020</Words>
  <Characters>2104</Characters>
  <Lines>0</Lines>
  <Paragraphs>0</Paragraphs>
  <TotalTime>10</TotalTime>
  <ScaleCrop>false</ScaleCrop>
  <LinksUpToDate>false</LinksUpToDate>
  <CharactersWithSpaces>2160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2023-01-31T02:19:00Z</dcterms:created>
  <dc:creator>Administrator</dc:creator>
  <cp:lastModifiedBy>巡察办</cp:lastModifiedBy>
  <cp:lastPrinted>2023-01-31T05:40:00Z</cp:lastPrinted>
  <dcterms:modified xsi:type="dcterms:W3CDTF">2023-03-15T07:21:00Z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F51731FE9D4B4F2AA28DF53CD55C0CEE</vt:lpwstr>
  </property>
</Properties>
</file>