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中共密山市裴德镇青年村党支部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方正仿宋_GBK" w:cs="方正仿宋_GBK"/>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eastAsia" w:ascii="Times New Roman" w:hAnsi="Times New Roman" w:eastAsia="方正仿宋_GBK" w:cs="方正仿宋_GBK"/>
          <w:b/>
          <w:bCs/>
          <w:color w:val="000000"/>
          <w:sz w:val="32"/>
          <w:szCs w:val="32"/>
          <w:shd w:val="clear" w:color="auto" w:fill="FFFFFF"/>
          <w:lang w:val="en-US" w:eastAsia="zh-CN"/>
        </w:rPr>
        <w:t xml:space="preserve"> </w:t>
      </w:r>
      <w:r>
        <w:rPr>
          <w:rFonts w:hint="eastAsia" w:ascii="Times New Roman" w:hAnsi="Times New Roman" w:eastAsia="方正仿宋_GBK" w:cs="方正仿宋_GBK"/>
          <w:b/>
          <w:bCs/>
          <w:color w:val="000000"/>
          <w:sz w:val="32"/>
          <w:szCs w:val="32"/>
          <w:shd w:val="clear" w:color="auto" w:fill="FFFFFF"/>
        </w:rPr>
        <w:t>根据市委统一部署，2022年</w:t>
      </w:r>
      <w:r>
        <w:rPr>
          <w:rFonts w:hint="eastAsia" w:ascii="Times New Roman" w:hAnsi="Times New Roman" w:eastAsia="方正仿宋_GBK" w:cs="方正仿宋_GBK"/>
          <w:b/>
          <w:bCs/>
          <w:color w:val="000000"/>
          <w:sz w:val="32"/>
          <w:szCs w:val="32"/>
          <w:shd w:val="clear" w:color="auto" w:fill="FFFFFF"/>
          <w:lang w:val="en-US" w:eastAsia="zh-CN"/>
        </w:rPr>
        <w:t>4</w:t>
      </w:r>
      <w:r>
        <w:rPr>
          <w:rFonts w:hint="eastAsia" w:ascii="Times New Roman" w:hAnsi="Times New Roman" w:eastAsia="方正仿宋_GBK" w:cs="方正仿宋_GBK"/>
          <w:b/>
          <w:bCs/>
          <w:color w:val="000000"/>
          <w:sz w:val="32"/>
          <w:szCs w:val="32"/>
          <w:shd w:val="clear" w:color="auto" w:fill="FFFFFF"/>
        </w:rPr>
        <w:t>月2</w:t>
      </w:r>
      <w:r>
        <w:rPr>
          <w:rFonts w:hint="eastAsia" w:ascii="Times New Roman" w:hAnsi="Times New Roman" w:eastAsia="方正仿宋_GBK" w:cs="方正仿宋_GBK"/>
          <w:b/>
          <w:bCs/>
          <w:color w:val="000000"/>
          <w:sz w:val="32"/>
          <w:szCs w:val="32"/>
          <w:shd w:val="clear" w:color="auto" w:fill="FFFFFF"/>
          <w:lang w:val="en-US" w:eastAsia="zh-CN"/>
        </w:rPr>
        <w:t>8</w:t>
      </w:r>
      <w:r>
        <w:rPr>
          <w:rFonts w:hint="eastAsia" w:ascii="Times New Roman" w:hAnsi="Times New Roman" w:eastAsia="方正仿宋_GBK" w:cs="方正仿宋_GBK"/>
          <w:b/>
          <w:bCs/>
          <w:color w:val="000000"/>
          <w:sz w:val="32"/>
          <w:szCs w:val="32"/>
          <w:shd w:val="clear" w:color="auto" w:fill="FFFFFF"/>
        </w:rPr>
        <w:t>日至7月</w:t>
      </w:r>
      <w:r>
        <w:rPr>
          <w:rFonts w:hint="eastAsia" w:ascii="Times New Roman" w:hAnsi="Times New Roman" w:eastAsia="方正仿宋_GBK" w:cs="方正仿宋_GBK"/>
          <w:b/>
          <w:bCs/>
          <w:color w:val="000000"/>
          <w:sz w:val="32"/>
          <w:szCs w:val="32"/>
          <w:shd w:val="clear" w:color="auto" w:fill="FFFFFF"/>
          <w:lang w:val="en-US" w:eastAsia="zh-CN"/>
        </w:rPr>
        <w:t>24</w:t>
      </w:r>
      <w:bookmarkStart w:id="0" w:name="_GoBack"/>
      <w:bookmarkEnd w:id="0"/>
      <w:r>
        <w:rPr>
          <w:rFonts w:hint="eastAsia" w:ascii="Times New Roman" w:hAnsi="Times New Roman" w:eastAsia="方正仿宋_GBK" w:cs="方正仿宋_GBK"/>
          <w:b/>
          <w:bCs/>
          <w:color w:val="000000"/>
          <w:sz w:val="32"/>
          <w:szCs w:val="32"/>
          <w:shd w:val="clear" w:color="auto" w:fill="FFFFFF"/>
        </w:rPr>
        <w:t>日，市委第</w:t>
      </w:r>
      <w:r>
        <w:rPr>
          <w:rFonts w:hint="eastAsia" w:ascii="Times New Roman" w:hAnsi="Times New Roman" w:eastAsia="方正仿宋_GBK" w:cs="方正仿宋_GBK"/>
          <w:b/>
          <w:bCs/>
          <w:color w:val="000000"/>
          <w:sz w:val="32"/>
          <w:szCs w:val="32"/>
          <w:shd w:val="clear" w:color="auto" w:fill="FFFFFF"/>
          <w:lang w:val="en-US" w:eastAsia="zh-CN"/>
        </w:rPr>
        <w:t>二</w:t>
      </w:r>
      <w:r>
        <w:rPr>
          <w:rFonts w:hint="eastAsia" w:ascii="Times New Roman" w:hAnsi="Times New Roman" w:eastAsia="方正仿宋_GBK" w:cs="方正仿宋_GBK"/>
          <w:b/>
          <w:bCs/>
          <w:color w:val="000000"/>
          <w:sz w:val="32"/>
          <w:szCs w:val="32"/>
          <w:shd w:val="clear" w:color="auto" w:fill="FFFFFF"/>
        </w:rPr>
        <w:t>巡察组</w:t>
      </w:r>
      <w:r>
        <w:rPr>
          <w:rFonts w:hint="eastAsia" w:ascii="Times New Roman" w:hAnsi="Times New Roman" w:eastAsia="方正仿宋_GBK" w:cs="方正仿宋_GBK"/>
          <w:b/>
          <w:bCs/>
          <w:color w:val="000000"/>
          <w:sz w:val="32"/>
          <w:szCs w:val="32"/>
          <w:shd w:val="clear" w:color="auto" w:fill="FFFFFF"/>
          <w:lang w:val="en-US" w:eastAsia="zh-CN"/>
        </w:rPr>
        <w:t>对裴德镇青年村党支部</w:t>
      </w:r>
      <w:r>
        <w:rPr>
          <w:rFonts w:hint="eastAsia" w:ascii="Times New Roman" w:hAnsi="Times New Roman" w:eastAsia="方正仿宋_GBK" w:cs="方正仿宋_GBK"/>
          <w:b/>
          <w:bCs/>
          <w:color w:val="000000"/>
          <w:sz w:val="32"/>
          <w:szCs w:val="32"/>
          <w:shd w:val="clear" w:color="auto" w:fill="FFFFFF"/>
        </w:rPr>
        <w:t>进行了巡察。</w:t>
      </w:r>
      <w:r>
        <w:rPr>
          <w:rFonts w:hint="eastAsia" w:ascii="Times New Roman" w:hAnsi="Times New Roman" w:eastAsia="方正仿宋_GBK" w:cs="方正仿宋_GBK"/>
          <w:b/>
          <w:bCs/>
          <w:color w:val="000000"/>
          <w:sz w:val="32"/>
          <w:szCs w:val="32"/>
          <w:shd w:val="clear" w:color="auto" w:fill="FFFFFF"/>
          <w:lang w:val="en-US" w:eastAsia="zh-CN"/>
        </w:rPr>
        <w:t>2022年8</w:t>
      </w:r>
      <w:r>
        <w:rPr>
          <w:rFonts w:hint="eastAsia" w:ascii="Times New Roman" w:hAnsi="Times New Roman" w:eastAsia="方正仿宋_GBK" w:cs="方正仿宋_GBK"/>
          <w:b/>
          <w:bCs/>
          <w:color w:val="000000"/>
          <w:sz w:val="32"/>
          <w:szCs w:val="32"/>
          <w:shd w:val="clear" w:color="auto" w:fill="FFFFFF"/>
        </w:rPr>
        <w:t>月</w:t>
      </w:r>
      <w:r>
        <w:rPr>
          <w:rFonts w:hint="eastAsia" w:ascii="Times New Roman" w:hAnsi="Times New Roman" w:eastAsia="方正仿宋_GBK" w:cs="方正仿宋_GBK"/>
          <w:b/>
          <w:bCs/>
          <w:color w:val="000000"/>
          <w:sz w:val="32"/>
          <w:szCs w:val="32"/>
          <w:shd w:val="clear" w:color="auto" w:fill="FFFFFF"/>
          <w:lang w:val="en-US" w:eastAsia="zh-CN"/>
        </w:rPr>
        <w:t>5</w:t>
      </w:r>
      <w:r>
        <w:rPr>
          <w:rFonts w:hint="eastAsia" w:ascii="Times New Roman" w:hAnsi="Times New Roman" w:eastAsia="方正仿宋_GBK" w:cs="方正仿宋_GBK"/>
          <w:b/>
          <w:bCs/>
          <w:color w:val="000000"/>
          <w:sz w:val="32"/>
          <w:szCs w:val="32"/>
          <w:shd w:val="clear" w:color="auto" w:fill="FFFFFF"/>
        </w:rPr>
        <w:t>日，市委巡察组向</w:t>
      </w:r>
      <w:r>
        <w:rPr>
          <w:rFonts w:hint="eastAsia" w:ascii="Times New Roman" w:hAnsi="Times New Roman" w:eastAsia="方正仿宋_GBK" w:cs="方正仿宋_GBK"/>
          <w:b/>
          <w:bCs/>
          <w:color w:val="000000"/>
          <w:sz w:val="32"/>
          <w:szCs w:val="32"/>
          <w:shd w:val="clear" w:color="auto" w:fill="FFFFFF"/>
          <w:lang w:eastAsia="zh-CN"/>
        </w:rPr>
        <w:t>裴德镇青年</w:t>
      </w:r>
      <w:r>
        <w:rPr>
          <w:rFonts w:hint="eastAsia" w:ascii="Times New Roman" w:hAnsi="Times New Roman" w:eastAsia="方正仿宋_GBK" w:cs="方正仿宋_GBK"/>
          <w:b/>
          <w:bCs/>
          <w:color w:val="000000"/>
          <w:sz w:val="32"/>
          <w:szCs w:val="32"/>
          <w:shd w:val="clear" w:color="auto" w:fill="FFFFFF"/>
          <w:lang w:val="en-US" w:eastAsia="zh-CN"/>
        </w:rPr>
        <w:t>村党支部</w:t>
      </w:r>
      <w:r>
        <w:rPr>
          <w:rFonts w:hint="eastAsia" w:ascii="Times New Roman" w:hAnsi="Times New Roman" w:eastAsia="方正仿宋_GBK" w:cs="方正仿宋_GBK"/>
          <w:b/>
          <w:bCs/>
          <w:color w:val="000000"/>
          <w:sz w:val="32"/>
          <w:szCs w:val="32"/>
          <w:shd w:val="clear" w:color="auto" w:fill="FFFFFF"/>
        </w:rPr>
        <w:t>反馈了巡察意见。按照《中国共产党</w:t>
      </w:r>
      <w:r>
        <w:rPr>
          <w:rFonts w:hint="eastAsia" w:ascii="Times New Roman" w:hAnsi="Times New Roman" w:eastAsia="方正仿宋_GBK" w:cs="方正仿宋_GBK"/>
          <w:b/>
          <w:bCs/>
          <w:color w:val="000000"/>
          <w:sz w:val="32"/>
          <w:szCs w:val="32"/>
          <w:shd w:val="clear" w:color="auto" w:fill="FFFFFF"/>
          <w:lang w:eastAsia="zh-CN"/>
        </w:rPr>
        <w:t>巡视</w:t>
      </w:r>
      <w:r>
        <w:rPr>
          <w:rFonts w:hint="eastAsia" w:ascii="Times New Roman" w:hAnsi="Times New Roman" w:eastAsia="方正仿宋_GBK" w:cs="方正仿宋_GBK"/>
          <w:b/>
          <w:bCs/>
          <w:color w:val="000000"/>
          <w:sz w:val="32"/>
          <w:szCs w:val="32"/>
          <w:shd w:val="clear" w:color="auto" w:fill="FFFFFF"/>
        </w:rPr>
        <w:t>工作条例》《中国共产党党内监督条例》《中国共产党党务公开条例(试行)》有关规定，现将巡察整改</w:t>
      </w:r>
      <w:r>
        <w:rPr>
          <w:rFonts w:hint="eastAsia" w:ascii="Times New Roman" w:hAnsi="Times New Roman" w:eastAsia="方正仿宋_GBK" w:cs="方正仿宋_GBK"/>
          <w:b/>
          <w:bCs/>
          <w:color w:val="000000"/>
          <w:sz w:val="32"/>
          <w:szCs w:val="32"/>
          <w:shd w:val="clear" w:color="auto" w:fill="FFFFFF"/>
          <w:lang w:eastAsia="zh-CN"/>
        </w:rPr>
        <w:t>阶段进展</w:t>
      </w:r>
      <w:r>
        <w:rPr>
          <w:rFonts w:hint="eastAsia" w:ascii="Times New Roman" w:hAnsi="Times New Roman" w:eastAsia="方正仿宋_GBK" w:cs="方正仿宋_GBK"/>
          <w:b/>
          <w:bCs/>
          <w:color w:val="000000"/>
          <w:sz w:val="32"/>
          <w:szCs w:val="32"/>
          <w:shd w:val="clear" w:color="auto" w:fill="FFFFFF"/>
        </w:rPr>
        <w:t>情况予以公布。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0"/>
          <w:rFonts w:hint="eastAsia" w:ascii="Times New Roman" w:hAnsi="Times New Roman" w:eastAsia="方正黑体_GBK" w:cs="方正黑体_GBK"/>
          <w:b/>
          <w:bCs w:val="0"/>
          <w:color w:val="000000"/>
          <w:sz w:val="32"/>
          <w:szCs w:val="32"/>
          <w:shd w:val="clear" w:color="auto" w:fill="FFFFFF"/>
          <w:lang w:val="en-US" w:eastAsia="zh-CN"/>
        </w:rPr>
      </w:pPr>
      <w:r>
        <w:rPr>
          <w:rStyle w:val="10"/>
          <w:rFonts w:hint="eastAsia" w:ascii="Times New Roman" w:hAnsi="Times New Roman" w:eastAsia="方正黑体_GBK" w:cs="方正黑体_GBK"/>
          <w:b/>
          <w:bCs w:val="0"/>
          <w:color w:val="000000"/>
          <w:sz w:val="32"/>
          <w:szCs w:val="32"/>
          <w:shd w:val="clear" w:color="auto" w:fill="FFFFFF"/>
          <w:lang w:val="en-US" w:eastAsia="zh-CN"/>
        </w:rPr>
        <w:t xml:space="preserve"> 一、扎牢宗旨意识，狠抓责任落实</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val="0"/>
          <w:sz w:val="32"/>
          <w:szCs w:val="32"/>
          <w:lang w:val="en-US" w:eastAsia="zh-CN"/>
        </w:rPr>
      </w:pPr>
      <w:r>
        <w:rPr>
          <w:rFonts w:hint="eastAsia" w:ascii="Times New Roman" w:hAnsi="Times New Roman" w:eastAsia="方正楷体_GBK" w:cs="Times New Roman"/>
          <w:b/>
          <w:bCs w:val="0"/>
          <w:sz w:val="32"/>
          <w:szCs w:val="32"/>
          <w:lang w:val="en-US" w:eastAsia="zh-CN"/>
        </w:rPr>
        <w:t>（一）强化初心意识，压实责任制度</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青年村村党支部召开巡察反馈意见整改落实工作动员部署会，成立了以村党支部书记为组长的巡察整改工作领导小组明确整改则职责，统筹抓好巡察整改相关工作，制定方案，推动巡察整改工作顺利进行，确保条条有整改，件件有着落。以坚决的态度，积极的行动，有力的措施，全力以赴抓好巡察整改落实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楷体_GBK" w:cs="Times New Roman"/>
          <w:b/>
          <w:bCs w:val="0"/>
          <w:sz w:val="32"/>
          <w:szCs w:val="32"/>
          <w:lang w:val="en-US" w:eastAsia="zh-CN"/>
        </w:rPr>
      </w:pPr>
      <w:r>
        <w:rPr>
          <w:rFonts w:hint="eastAsia" w:ascii="Times New Roman" w:hAnsi="Times New Roman" w:eastAsia="方正楷体_GBK" w:cs="Times New Roman"/>
          <w:b/>
          <w:bCs w:val="0"/>
          <w:sz w:val="32"/>
          <w:szCs w:val="32"/>
          <w:lang w:val="en-US" w:eastAsia="zh-CN"/>
        </w:rPr>
        <w:t>（二）狠抓责任落实，切实完成整改工作</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_GBK" w:cs="方正仿宋_GBK"/>
          <w:b/>
          <w:bCs/>
          <w:color w:val="000000"/>
          <w:kern w:val="0"/>
          <w:sz w:val="32"/>
          <w:szCs w:val="32"/>
          <w:shd w:val="clear" w:color="auto" w:fill="FFFFFF"/>
          <w:lang w:val="en-US" w:eastAsia="zh-CN" w:bidi="ar-SA"/>
        </w:rPr>
      </w:pPr>
      <w:r>
        <w:rPr>
          <w:rFonts w:hint="eastAsia" w:ascii="Times New Roman" w:hAnsi="Times New Roman" w:eastAsia="方正仿宋_GBK" w:cs="方正仿宋_GBK"/>
          <w:b/>
          <w:bCs/>
          <w:color w:val="000000"/>
          <w:kern w:val="0"/>
          <w:sz w:val="32"/>
          <w:szCs w:val="32"/>
          <w:shd w:val="clear" w:color="auto" w:fill="FFFFFF"/>
          <w:lang w:val="en-US" w:eastAsia="zh-CN" w:bidi="ar-SA"/>
        </w:rPr>
        <w:t>巡察反馈意见指出的我村3方面共24个问题，目前我村已对标对表，完成整改24个；新建社会综合治理制度、民主监督制度、村级重大事项决策制度共3个制度，完善村民代表会议制度、村委会工作制度、农场低保评议申报制度、党员组织生活制度共4个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0"/>
          <w:rFonts w:hint="eastAsia" w:ascii="Times New Roman" w:hAnsi="Times New Roman" w:eastAsia="方正黑体_GBK" w:cs="方正黑体_GBK"/>
          <w:b/>
          <w:bCs w:val="0"/>
          <w:color w:val="000000"/>
          <w:sz w:val="32"/>
          <w:szCs w:val="32"/>
          <w:shd w:val="clear" w:color="auto" w:fill="FFFFFF"/>
          <w:lang w:val="en-US" w:eastAsia="zh-CN"/>
        </w:rPr>
      </w:pPr>
      <w:r>
        <w:rPr>
          <w:rStyle w:val="10"/>
          <w:rFonts w:hint="eastAsia" w:ascii="Times New Roman" w:hAnsi="Times New Roman" w:eastAsia="方正黑体_GBK" w:cs="方正黑体_GBK"/>
          <w:b/>
          <w:bCs w:val="0"/>
          <w:color w:val="000000"/>
          <w:sz w:val="32"/>
          <w:szCs w:val="32"/>
          <w:shd w:val="clear" w:color="auto" w:fill="FFFFFF"/>
          <w:lang w:val="en-US" w:eastAsia="zh-CN"/>
        </w:rPr>
        <w:t>二、</w:t>
      </w:r>
      <w:r>
        <w:rPr>
          <w:rStyle w:val="10"/>
          <w:rFonts w:hint="eastAsia" w:ascii="Times New Roman" w:hAnsi="Times New Roman" w:eastAsia="方正黑体_GBK" w:cs="方正黑体_GBK"/>
          <w:b/>
          <w:bCs w:val="0"/>
          <w:color w:val="auto"/>
          <w:sz w:val="32"/>
          <w:szCs w:val="32"/>
          <w:shd w:val="clear" w:color="auto" w:fill="FFFFFF"/>
        </w:rPr>
        <w:t>落实各项举措，确保</w:t>
      </w:r>
      <w:r>
        <w:rPr>
          <w:rStyle w:val="10"/>
          <w:rFonts w:hint="eastAsia" w:ascii="Times New Roman" w:hAnsi="Times New Roman" w:eastAsia="方正黑体_GBK" w:cs="方正黑体_GBK"/>
          <w:b/>
          <w:bCs w:val="0"/>
          <w:color w:val="auto"/>
          <w:sz w:val="32"/>
          <w:szCs w:val="32"/>
          <w:shd w:val="clear" w:color="auto" w:fill="FFFFFF"/>
          <w:lang w:eastAsia="zh-CN"/>
        </w:rPr>
        <w:t>巡察</w:t>
      </w:r>
      <w:r>
        <w:rPr>
          <w:rStyle w:val="10"/>
          <w:rFonts w:hint="eastAsia" w:ascii="Times New Roman" w:hAnsi="Times New Roman" w:eastAsia="方正黑体_GBK" w:cs="方正黑体_GBK"/>
          <w:b/>
          <w:bCs w:val="0"/>
          <w:color w:val="auto"/>
          <w:sz w:val="32"/>
          <w:szCs w:val="32"/>
          <w:shd w:val="clear" w:color="auto" w:fill="FFFFFF"/>
        </w:rPr>
        <w:t>整改工作落地见效</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10"/>
          <w:rFonts w:hint="eastAsia" w:ascii="Times New Roman" w:hAnsi="Times New Roman" w:eastAsia="方正仿宋_GBK" w:cs="方正仿宋_GBK"/>
          <w:b/>
          <w:bCs w:val="0"/>
          <w:color w:val="auto"/>
          <w:sz w:val="32"/>
          <w:szCs w:val="32"/>
          <w:shd w:val="clear" w:color="auto" w:fill="FFFFFF"/>
          <w:lang w:eastAsia="zh-CN"/>
        </w:rPr>
      </w:pPr>
      <w:r>
        <w:rPr>
          <w:rStyle w:val="10"/>
          <w:rFonts w:hint="eastAsia" w:ascii="Times New Roman" w:hAnsi="Times New Roman" w:eastAsia="方正仿宋_GBK" w:cs="方正仿宋_GBK"/>
          <w:b/>
          <w:bCs w:val="0"/>
          <w:color w:val="auto"/>
          <w:sz w:val="32"/>
          <w:szCs w:val="32"/>
          <w:shd w:val="clear" w:color="auto" w:fill="FFFFFF"/>
        </w:rPr>
        <w:t>按照</w:t>
      </w:r>
      <w:r>
        <w:rPr>
          <w:rStyle w:val="10"/>
          <w:rFonts w:hint="eastAsia" w:ascii="Times New Roman" w:hAnsi="Times New Roman" w:eastAsia="方正仿宋_GBK" w:cs="方正仿宋_GBK"/>
          <w:b/>
          <w:bCs w:val="0"/>
          <w:color w:val="auto"/>
          <w:sz w:val="32"/>
          <w:szCs w:val="32"/>
          <w:shd w:val="clear" w:color="auto" w:fill="FFFFFF"/>
          <w:lang w:eastAsia="zh-CN"/>
        </w:rPr>
        <w:t>市</w:t>
      </w:r>
      <w:r>
        <w:rPr>
          <w:rStyle w:val="10"/>
          <w:rFonts w:hint="eastAsia" w:ascii="Times New Roman" w:hAnsi="Times New Roman" w:eastAsia="方正仿宋_GBK" w:cs="方正仿宋_GBK"/>
          <w:b/>
          <w:bCs w:val="0"/>
          <w:color w:val="auto"/>
          <w:sz w:val="32"/>
          <w:szCs w:val="32"/>
          <w:shd w:val="clear" w:color="auto" w:fill="FFFFFF"/>
        </w:rPr>
        <w:t>委关于</w:t>
      </w:r>
      <w:r>
        <w:rPr>
          <w:rStyle w:val="10"/>
          <w:rFonts w:hint="eastAsia" w:ascii="Times New Roman" w:hAnsi="Times New Roman" w:eastAsia="方正仿宋_GBK" w:cs="方正仿宋_GBK"/>
          <w:b/>
          <w:bCs w:val="0"/>
          <w:color w:val="auto"/>
          <w:sz w:val="32"/>
          <w:szCs w:val="32"/>
          <w:shd w:val="clear" w:color="auto" w:fill="FFFFFF"/>
          <w:lang w:eastAsia="zh-CN"/>
        </w:rPr>
        <w:t>巡察</w:t>
      </w:r>
      <w:r>
        <w:rPr>
          <w:rStyle w:val="10"/>
          <w:rFonts w:hint="eastAsia" w:ascii="Times New Roman" w:hAnsi="Times New Roman" w:eastAsia="方正仿宋_GBK" w:cs="方正仿宋_GBK"/>
          <w:b/>
          <w:bCs w:val="0"/>
          <w:color w:val="auto"/>
          <w:sz w:val="32"/>
          <w:szCs w:val="32"/>
          <w:shd w:val="clear" w:color="auto" w:fill="FFFFFF"/>
        </w:rPr>
        <w:t>整改的部署要求，</w:t>
      </w:r>
      <w:r>
        <w:rPr>
          <w:rStyle w:val="10"/>
          <w:rFonts w:hint="eastAsia" w:ascii="Times New Roman" w:hAnsi="Times New Roman" w:eastAsia="方正仿宋_GBK" w:cs="方正仿宋_GBK"/>
          <w:b/>
          <w:bCs w:val="0"/>
          <w:color w:val="auto"/>
          <w:sz w:val="32"/>
          <w:szCs w:val="32"/>
          <w:shd w:val="clear" w:color="auto" w:fill="FFFFFF"/>
          <w:lang w:val="en-US" w:eastAsia="zh-CN"/>
        </w:rPr>
        <w:t>青年</w:t>
      </w:r>
      <w:r>
        <w:rPr>
          <w:rStyle w:val="10"/>
          <w:rFonts w:hint="eastAsia" w:ascii="Times New Roman" w:hAnsi="Times New Roman" w:eastAsia="方正仿宋_GBK" w:cs="方正仿宋_GBK"/>
          <w:b/>
          <w:bCs w:val="0"/>
          <w:color w:val="auto"/>
          <w:sz w:val="32"/>
          <w:szCs w:val="32"/>
          <w:shd w:val="clear" w:color="auto" w:fill="FFFFFF"/>
          <w:lang w:eastAsia="zh-CN"/>
        </w:rPr>
        <w:t>村</w:t>
      </w:r>
      <w:r>
        <w:rPr>
          <w:rStyle w:val="10"/>
          <w:rFonts w:hint="eastAsia" w:ascii="Times New Roman" w:hAnsi="Times New Roman" w:eastAsia="方正仿宋_GBK" w:cs="方正仿宋_GBK"/>
          <w:b/>
          <w:bCs w:val="0"/>
          <w:color w:val="auto"/>
          <w:sz w:val="32"/>
          <w:szCs w:val="32"/>
          <w:shd w:val="clear" w:color="auto" w:fill="FFFFFF"/>
        </w:rPr>
        <w:t>聚焦问题整改工作，逐条逐项抓好各项整改。目前，对照</w:t>
      </w:r>
      <w:r>
        <w:rPr>
          <w:rStyle w:val="10"/>
          <w:rFonts w:hint="eastAsia" w:ascii="Times New Roman" w:hAnsi="Times New Roman" w:eastAsia="方正仿宋_GBK" w:cs="方正仿宋_GBK"/>
          <w:b/>
          <w:bCs w:val="0"/>
          <w:color w:val="auto"/>
          <w:sz w:val="32"/>
          <w:szCs w:val="32"/>
          <w:shd w:val="clear" w:color="auto" w:fill="FFFFFF"/>
          <w:lang w:eastAsia="zh-CN"/>
        </w:rPr>
        <w:t>市</w:t>
      </w:r>
      <w:r>
        <w:rPr>
          <w:rStyle w:val="10"/>
          <w:rFonts w:hint="eastAsia" w:ascii="Times New Roman" w:hAnsi="Times New Roman" w:eastAsia="方正仿宋_GBK" w:cs="方正仿宋_GBK"/>
          <w:b/>
          <w:bCs w:val="0"/>
          <w:color w:val="auto"/>
          <w:sz w:val="32"/>
          <w:szCs w:val="32"/>
          <w:shd w:val="clear" w:color="auto" w:fill="FFFFFF"/>
        </w:rPr>
        <w:t>委第</w:t>
      </w:r>
      <w:r>
        <w:rPr>
          <w:rStyle w:val="10"/>
          <w:rFonts w:hint="eastAsia" w:ascii="Times New Roman" w:hAnsi="Times New Roman" w:eastAsia="方正仿宋_GBK" w:cs="方正仿宋_GBK"/>
          <w:b/>
          <w:bCs w:val="0"/>
          <w:color w:val="auto"/>
          <w:sz w:val="32"/>
          <w:szCs w:val="32"/>
          <w:shd w:val="clear" w:color="auto" w:fill="FFFFFF"/>
          <w:lang w:eastAsia="zh-CN"/>
        </w:rPr>
        <w:t>四巡察</w:t>
      </w:r>
      <w:r>
        <w:rPr>
          <w:rStyle w:val="10"/>
          <w:rFonts w:hint="eastAsia" w:ascii="Times New Roman" w:hAnsi="Times New Roman" w:eastAsia="方正仿宋_GBK" w:cs="方正仿宋_GBK"/>
          <w:b/>
          <w:bCs w:val="0"/>
          <w:color w:val="auto"/>
          <w:sz w:val="32"/>
          <w:szCs w:val="32"/>
          <w:shd w:val="clear" w:color="auto" w:fill="FFFFFF"/>
        </w:rPr>
        <w:t>组反馈意见建议细化分解的</w:t>
      </w:r>
      <w:r>
        <w:rPr>
          <w:rFonts w:hint="eastAsia" w:ascii="Times New Roman" w:hAnsi="Times New Roman" w:eastAsia="方正仿宋_GBK" w:cs="方正仿宋_GBK"/>
          <w:b/>
          <w:bCs w:val="0"/>
          <w:color w:val="auto"/>
          <w:sz w:val="32"/>
          <w:szCs w:val="32"/>
          <w:lang w:val="en-US" w:eastAsia="zh-CN"/>
        </w:rPr>
        <w:t>四项24个问题</w:t>
      </w:r>
      <w:r>
        <w:rPr>
          <w:rStyle w:val="10"/>
          <w:rFonts w:hint="eastAsia" w:ascii="Times New Roman" w:hAnsi="Times New Roman" w:eastAsia="方正仿宋_GBK" w:cs="方正仿宋_GBK"/>
          <w:b/>
          <w:bCs w:val="0"/>
          <w:color w:val="auto"/>
          <w:sz w:val="32"/>
          <w:szCs w:val="32"/>
          <w:shd w:val="clear" w:color="auto" w:fill="FFFFFF"/>
        </w:rPr>
        <w:t>已</w:t>
      </w:r>
      <w:r>
        <w:rPr>
          <w:rStyle w:val="10"/>
          <w:rFonts w:hint="eastAsia" w:ascii="Times New Roman" w:hAnsi="Times New Roman" w:eastAsia="方正仿宋_GBK" w:cs="方正仿宋_GBK"/>
          <w:b/>
          <w:bCs w:val="0"/>
          <w:color w:val="auto"/>
          <w:sz w:val="32"/>
          <w:szCs w:val="32"/>
          <w:shd w:val="clear" w:color="auto" w:fill="FFFFFF"/>
          <w:lang w:eastAsia="zh-CN"/>
        </w:rPr>
        <w:t>全部整改完毕。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Times New Roman" w:hAnsi="Times New Roman" w:eastAsia="方正楷体_GBK" w:cs="Times New Roman"/>
          <w:b/>
          <w:bCs/>
          <w:color w:val="auto"/>
          <w:sz w:val="32"/>
          <w:szCs w:val="32"/>
          <w:lang w:val="en-US" w:eastAsia="zh-CN"/>
        </w:rPr>
      </w:pPr>
      <w:r>
        <w:rPr>
          <w:rFonts w:hint="eastAsia" w:ascii="Times New Roman" w:hAnsi="Times New Roman" w:eastAsia="方正楷体_GBK" w:cs="Times New Roman"/>
          <w:b/>
          <w:bCs/>
          <w:color w:val="auto"/>
          <w:sz w:val="32"/>
          <w:szCs w:val="32"/>
          <w:lang w:val="en-US" w:eastAsia="zh-CN"/>
        </w:rPr>
        <w:t>基层党组织贯彻落实党的路线方针政策和党中央决策部署、省委要求情况方面</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方正仿宋_GBK" w:cs="方正仿宋_GBK"/>
          <w:b/>
          <w:bCs/>
          <w:sz w:val="32"/>
          <w:szCs w:val="40"/>
          <w:lang w:val="en-US" w:eastAsia="zh-CN"/>
        </w:rPr>
      </w:pPr>
      <w:r>
        <w:rPr>
          <w:rFonts w:hint="eastAsia" w:ascii="Times New Roman" w:hAnsi="Times New Roman" w:eastAsia="方正仿宋_GBK" w:cs="方正仿宋_GBK"/>
          <w:b/>
          <w:bCs/>
          <w:sz w:val="32"/>
          <w:szCs w:val="40"/>
          <w:lang w:val="en-US" w:eastAsia="zh-CN"/>
        </w:rPr>
        <w:t>1.</w:t>
      </w:r>
      <w:r>
        <w:rPr>
          <w:rFonts w:hint="eastAsia" w:ascii="Times New Roman" w:hAnsi="Times New Roman" w:eastAsia="方正仿宋_GBK" w:cs="方正仿宋_GBK"/>
          <w:b/>
          <w:bCs/>
          <w:kern w:val="2"/>
          <w:sz w:val="32"/>
          <w:szCs w:val="32"/>
          <w:lang w:val="en-US" w:eastAsia="zh-CN" w:bidi="ar-SA"/>
        </w:rPr>
        <w:t>着力解决</w:t>
      </w:r>
      <w:r>
        <w:rPr>
          <w:rFonts w:hint="eastAsia" w:ascii="Times New Roman" w:hAnsi="Times New Roman" w:eastAsia="方正仿宋_GBK" w:cs="方正仿宋_GBK"/>
          <w:b/>
          <w:bCs/>
          <w:sz w:val="32"/>
          <w:szCs w:val="40"/>
          <w:lang w:val="en-US" w:eastAsia="zh-CN"/>
        </w:rPr>
        <w:t>农家书屋利用率低、管理不完善问题。</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方正仿宋_GBK" w:cs="方正仿宋_GBK"/>
          <w:b/>
          <w:bCs/>
          <w:sz w:val="32"/>
          <w:szCs w:val="40"/>
          <w:lang w:val="en-US" w:eastAsia="zh-CN"/>
        </w:rPr>
      </w:pPr>
      <w:r>
        <w:rPr>
          <w:rFonts w:hint="eastAsia" w:ascii="Times New Roman" w:hAnsi="Times New Roman" w:eastAsia="方正仿宋_GBK" w:cs="方正仿宋_GBK"/>
          <w:b/>
          <w:bCs/>
          <w:sz w:val="32"/>
          <w:szCs w:val="40"/>
          <w:lang w:val="en-US" w:eastAsia="zh-CN"/>
        </w:rPr>
        <w:t>一是增加书籍种类,购买图书365本，村民月借图书均为20余人。</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方正仿宋_GBK" w:cs="方正仿宋_GBK"/>
          <w:b/>
          <w:bCs/>
          <w:sz w:val="32"/>
          <w:szCs w:val="40"/>
          <w:lang w:val="en-US" w:eastAsia="zh-CN"/>
        </w:rPr>
      </w:pPr>
      <w:r>
        <w:rPr>
          <w:rFonts w:hint="eastAsia" w:ascii="Times New Roman" w:hAnsi="Times New Roman" w:eastAsia="方正仿宋_GBK" w:cs="方正仿宋_GBK"/>
          <w:b/>
          <w:bCs/>
          <w:sz w:val="32"/>
          <w:szCs w:val="40"/>
          <w:lang w:val="en-US" w:eastAsia="zh-CN"/>
        </w:rPr>
        <w:t>二是派专人管理，制定农家书屋各项制度3项和一项职责，分别为农家书屋管理制度、藏书保管制度、借阅制度、和管理员岗位职责，并登记好借阅记录。</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方正仿宋_GBK" w:cs="方正仿宋_GBK"/>
          <w:b/>
          <w:bCs/>
          <w:sz w:val="32"/>
          <w:szCs w:val="40"/>
          <w:lang w:val="en-US" w:eastAsia="zh-CN"/>
        </w:rPr>
      </w:pPr>
      <w:r>
        <w:rPr>
          <w:rFonts w:hint="eastAsia" w:ascii="Times New Roman" w:hAnsi="Times New Roman" w:eastAsia="方正仿宋_GBK" w:cs="方正仿宋_GBK"/>
          <w:b/>
          <w:bCs/>
          <w:sz w:val="32"/>
          <w:szCs w:val="40"/>
          <w:lang w:val="en-US" w:eastAsia="zh-CN"/>
        </w:rPr>
        <w:t>2.</w:t>
      </w:r>
      <w:r>
        <w:rPr>
          <w:rFonts w:hint="eastAsia" w:ascii="Times New Roman" w:hAnsi="Times New Roman" w:eastAsia="方正仿宋_GBK" w:cs="方正仿宋_GBK"/>
          <w:b/>
          <w:bCs/>
          <w:kern w:val="2"/>
          <w:sz w:val="32"/>
          <w:szCs w:val="32"/>
          <w:lang w:val="en-US" w:eastAsia="zh-CN" w:bidi="ar-SA"/>
        </w:rPr>
        <w:t>着力解决</w:t>
      </w:r>
      <w:r>
        <w:rPr>
          <w:rFonts w:hint="eastAsia" w:ascii="Times New Roman" w:hAnsi="Times New Roman" w:eastAsia="方正仿宋_GBK" w:cs="方正仿宋_GBK"/>
          <w:b/>
          <w:bCs/>
          <w:sz w:val="32"/>
          <w:szCs w:val="40"/>
          <w:lang w:val="en-US" w:eastAsia="zh-CN"/>
        </w:rPr>
        <w:t>执行“乡村振兴战略”谋划不足问题。</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方正仿宋_GBK" w:cs="方正仿宋_GBK"/>
          <w:b/>
          <w:bCs/>
          <w:kern w:val="2"/>
          <w:sz w:val="32"/>
          <w:szCs w:val="40"/>
          <w:lang w:val="en-US" w:eastAsia="zh-CN" w:bidi="ar-SA"/>
        </w:rPr>
      </w:pPr>
      <w:r>
        <w:rPr>
          <w:rFonts w:hint="eastAsia" w:ascii="Times New Roman" w:hAnsi="Times New Roman" w:eastAsia="方正仿宋_GBK" w:cs="方正仿宋_GBK"/>
          <w:b/>
          <w:bCs/>
          <w:kern w:val="2"/>
          <w:sz w:val="32"/>
          <w:szCs w:val="40"/>
          <w:lang w:val="en-US" w:eastAsia="zh-CN" w:bidi="ar-SA"/>
        </w:rPr>
        <w:t>一是2022年8月12日召开村民代表大会商讨事宜，于2022年8月20日向上级有关部门申请修建硬质路面7公里，铺垫砂石料500立方米，填平坑洼路段，提高村民生活质量，解决广大村民生活、生产的困难。</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方正仿宋_GBK" w:cs="方正仿宋_GBK"/>
          <w:b/>
          <w:bCs/>
          <w:kern w:val="2"/>
          <w:sz w:val="32"/>
          <w:szCs w:val="40"/>
          <w:lang w:val="en-US" w:eastAsia="zh-CN" w:bidi="ar-SA"/>
        </w:rPr>
      </w:pPr>
      <w:r>
        <w:rPr>
          <w:rFonts w:hint="eastAsia" w:ascii="Times New Roman" w:hAnsi="Times New Roman" w:eastAsia="方正仿宋_GBK" w:cs="方正仿宋_GBK"/>
          <w:b/>
          <w:bCs/>
          <w:kern w:val="2"/>
          <w:sz w:val="32"/>
          <w:szCs w:val="40"/>
          <w:lang w:val="en-US" w:eastAsia="zh-CN" w:bidi="ar-SA"/>
        </w:rPr>
        <w:t>二是2022年8月7日通过村两委、理事会、监事会、成员代表大会申请一事一议安装一二组屯内46路灯，已申请批复落实，于2022年9月15日施工，2022年10月31日已安装完毕，投入使用。</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方正仿宋_GBK" w:cs="方正仿宋_GBK"/>
          <w:b/>
          <w:bCs/>
          <w:kern w:val="2"/>
          <w:sz w:val="32"/>
          <w:szCs w:val="40"/>
          <w:lang w:val="en-US" w:eastAsia="zh-CN" w:bidi="ar-SA"/>
        </w:rPr>
      </w:pPr>
      <w:r>
        <w:rPr>
          <w:rFonts w:hint="eastAsia" w:ascii="Times New Roman" w:hAnsi="Times New Roman" w:eastAsia="方正仿宋_GBK" w:cs="方正仿宋_GBK"/>
          <w:b/>
          <w:bCs/>
          <w:sz w:val="32"/>
          <w:szCs w:val="32"/>
          <w:u w:val="none"/>
          <w:lang w:val="en-US" w:eastAsia="zh-CN"/>
        </w:rPr>
        <w:t>三是</w:t>
      </w:r>
      <w:r>
        <w:rPr>
          <w:rFonts w:hint="eastAsia" w:ascii="Times New Roman" w:hAnsi="Times New Roman" w:eastAsia="方正仿宋_GBK" w:cs="方正仿宋_GBK"/>
          <w:b/>
          <w:bCs/>
          <w:kern w:val="2"/>
          <w:sz w:val="32"/>
          <w:szCs w:val="40"/>
          <w:lang w:val="en-US" w:eastAsia="zh-CN" w:bidi="ar-SA"/>
        </w:rPr>
        <w:t>立即由负责人组织安排专人对全村的垃圾箱进行了转运，保证了垃圾不堆积。垃圾箱不外溢，对乱堆乱放不良现象有效做到了控制。同时加大了对全村环境卫生整治力度，制定了环境卫生管理制度，组织志愿者对村屯道路，树床进行了全面清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bCs/>
          <w:sz w:val="32"/>
          <w:szCs w:val="40"/>
          <w:lang w:val="en-US" w:eastAsia="zh-CN"/>
        </w:rPr>
      </w:pPr>
      <w:r>
        <w:rPr>
          <w:rFonts w:hint="eastAsia" w:ascii="Times New Roman" w:hAnsi="Times New Roman" w:eastAsia="方正仿宋_GBK" w:cs="方正仿宋_GBK"/>
          <w:b/>
          <w:bCs/>
          <w:kern w:val="2"/>
          <w:sz w:val="32"/>
          <w:szCs w:val="32"/>
          <w:lang w:val="en-US" w:eastAsia="zh-CN" w:bidi="ar-SA"/>
        </w:rPr>
        <w:t>3.着力解决</w:t>
      </w:r>
      <w:r>
        <w:rPr>
          <w:rFonts w:hint="eastAsia" w:ascii="Times New Roman" w:hAnsi="Times New Roman" w:eastAsia="方正仿宋_GBK" w:cs="方正仿宋_GBK"/>
          <w:b/>
          <w:bCs/>
          <w:kern w:val="2"/>
          <w:sz w:val="32"/>
          <w:szCs w:val="32"/>
          <w:u w:val="none"/>
          <w:lang w:val="en-US" w:eastAsia="zh-CN" w:bidi="ar-SA"/>
        </w:rPr>
        <w:t>突发情况存在安全隐患</w:t>
      </w:r>
      <w:r>
        <w:rPr>
          <w:rFonts w:hint="eastAsia" w:ascii="Times New Roman" w:hAnsi="Times New Roman" w:eastAsia="方正仿宋_GBK" w:cs="方正仿宋_GBK"/>
          <w:b/>
          <w:bCs/>
          <w:sz w:val="32"/>
          <w:szCs w:val="40"/>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6"/>
          <w:lang w:val="en-US" w:eastAsia="zh-CN"/>
        </w:rPr>
      </w:pPr>
      <w:r>
        <w:rPr>
          <w:rFonts w:hint="eastAsia" w:ascii="仿宋_GB2312" w:hAnsi="仿宋_GB2312" w:eastAsia="仿宋_GB2312" w:cs="仿宋_GB2312"/>
          <w:b/>
          <w:bCs/>
          <w:sz w:val="32"/>
          <w:szCs w:val="36"/>
          <w:lang w:val="en-US" w:eastAsia="zh-CN"/>
        </w:rPr>
        <w:t>一是村派专人排查全村各组房屋进行排查，发现危房共6栋，建立危房台账，建立自然灾害应急预案，8月11日设立危房标识6处，拆除危房2处。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6"/>
          <w:lang w:val="en-US" w:eastAsia="zh-CN"/>
        </w:rPr>
      </w:pPr>
      <w:r>
        <w:rPr>
          <w:rFonts w:hint="eastAsia" w:ascii="仿宋_GB2312" w:hAnsi="仿宋_GB2312" w:eastAsia="仿宋_GB2312" w:cs="仿宋_GB2312"/>
          <w:b/>
          <w:bCs/>
          <w:sz w:val="32"/>
          <w:szCs w:val="36"/>
          <w:lang w:val="en-US" w:eastAsia="zh-CN"/>
        </w:rPr>
        <w:t>二是8月12日召开村民代表大会，大家讨论同意联系电业部门对电线进行维修复位，于8月15日派专业电工进行了维修。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lang w:val="en-US" w:eastAsia="zh-CN"/>
        </w:rPr>
      </w:pPr>
      <w:r>
        <w:rPr>
          <w:rFonts w:hint="eastAsia" w:ascii="仿宋_GB2312" w:hAnsi="仿宋_GB2312" w:eastAsia="仿宋_GB2312" w:cs="仿宋_GB2312"/>
          <w:b/>
          <w:bCs/>
          <w:sz w:val="32"/>
          <w:szCs w:val="36"/>
          <w:lang w:val="en-US" w:eastAsia="zh-CN"/>
        </w:rPr>
        <w:t>三是建立突发情况应急抢险分队，人数为40人，一旦发生险情，及时排险，把损失降到最低。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40"/>
          <w:lang w:val="en-US" w:eastAsia="zh-CN"/>
        </w:rPr>
      </w:pPr>
      <w:r>
        <w:rPr>
          <w:rFonts w:hint="eastAsia" w:ascii="Times New Roman" w:hAnsi="Times New Roman" w:eastAsia="方正楷体_GBK" w:cs="方正楷体_GBK"/>
          <w:b/>
          <w:bCs/>
          <w:sz w:val="32"/>
          <w:szCs w:val="40"/>
          <w:lang w:val="en-US" w:eastAsia="zh-CN"/>
        </w:rPr>
        <w:t>（二）群众身边腐败和不正之风问题方面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1.</w:t>
      </w:r>
      <w:r>
        <w:rPr>
          <w:rFonts w:hint="eastAsia" w:ascii="Times New Roman" w:hAnsi="Times New Roman" w:eastAsia="方正仿宋_GBK" w:cs="方正仿宋_GBK"/>
          <w:b/>
          <w:bCs/>
          <w:kern w:val="2"/>
          <w:sz w:val="32"/>
          <w:szCs w:val="32"/>
          <w:lang w:val="en-US" w:eastAsia="zh-CN" w:bidi="ar-SA"/>
        </w:rPr>
        <w:t>着力解决</w:t>
      </w:r>
      <w:r>
        <w:rPr>
          <w:rFonts w:hint="eastAsia" w:ascii="Times New Roman" w:hAnsi="Times New Roman" w:eastAsia="方正仿宋_GBK" w:cs="方正仿宋_GBK"/>
          <w:b/>
          <w:bCs/>
          <w:sz w:val="32"/>
          <w:szCs w:val="32"/>
          <w:lang w:val="en-US" w:eastAsia="zh-CN"/>
        </w:rPr>
        <w:t>财务制度执行不规范、存在违规问题。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一是严格执行财务制度，追回党员培训差旅费，以后按着党员培训文件相关要求组织培训。及时召开培训会议，组织学习农村集体经济组织管理条例，工作中严格执行财经纪律，按规则制度办事。对财务票据审核，严格落实财务审批制度，已做到规范化、合理化，以后按着党员。加强对村会计财务工作的培训，加强对财务票据审核，对雇佣车辆开据正规发票，附雇佣车工完全按着要求开具正规发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二是保证以后严格执行财经纪律，按规章制度办事。严格执行财务制度，及时召开组织学习农村集体经济组织管理条例，工作中严格执行财经纪律，按规则制度办事。制定完善切实可行的村财务公开制度，并严格遵照执行。对人员用车使用正规发票支。</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_GBK" w:cs="方正仿宋_GBK"/>
          <w:b/>
          <w:bCs/>
          <w:kern w:val="2"/>
          <w:sz w:val="32"/>
          <w:szCs w:val="32"/>
          <w:lang w:val="en-US" w:eastAsia="zh-CN" w:bidi="ar-SA"/>
        </w:rPr>
      </w:pPr>
      <w:r>
        <w:rPr>
          <w:rFonts w:hint="eastAsia" w:ascii="Times New Roman" w:hAnsi="Times New Roman" w:eastAsia="方正仿宋_GBK" w:cs="方正仿宋_GBK"/>
          <w:b/>
          <w:bCs/>
          <w:kern w:val="2"/>
          <w:sz w:val="32"/>
          <w:szCs w:val="32"/>
          <w:lang w:val="en-US" w:eastAsia="zh-CN" w:bidi="ar-SA"/>
        </w:rPr>
        <w:t>2.着力解决党风廉政建设推进不扎实方面的问题。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召开支委会、党员大会党风廉政建设专题会议，加强对违规党员、村组干部的警示教育学习，树立廉政之风，对党员周永军交通事故逃逸、殴打他人，进行深刻反思，将此为鉴，警钟长鸣，加强党风廉政宣传，广大党员表示时刻保持廉洁自律，忠诚干净，积极有为的做新时代共产党员。</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楷体_GBK" w:cs="方正楷体_GBK"/>
          <w:b/>
          <w:bCs/>
          <w:sz w:val="32"/>
          <w:szCs w:val="40"/>
          <w:lang w:val="en-US" w:eastAsia="zh-CN"/>
        </w:rPr>
      </w:pPr>
      <w:r>
        <w:rPr>
          <w:rFonts w:hint="eastAsia" w:ascii="Times New Roman" w:hAnsi="Times New Roman" w:eastAsia="方正楷体_GBK" w:cs="方正楷体_GBK"/>
          <w:b/>
          <w:bCs/>
          <w:sz w:val="32"/>
          <w:szCs w:val="40"/>
          <w:lang w:val="en-US" w:eastAsia="zh-CN"/>
        </w:rPr>
        <w:t>（三）基层党组织软弱涣散、组织力欠缺问题方面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kern w:val="2"/>
          <w:sz w:val="32"/>
          <w:szCs w:val="32"/>
          <w:lang w:val="en-US" w:eastAsia="zh-CN" w:bidi="ar-SA"/>
        </w:rPr>
        <w:t>1.着力解决</w:t>
      </w:r>
      <w:r>
        <w:rPr>
          <w:rFonts w:hint="eastAsia" w:ascii="Times New Roman" w:hAnsi="Times New Roman" w:eastAsia="方正仿宋_GBK" w:cs="方正仿宋_GBK"/>
          <w:b/>
          <w:bCs/>
          <w:sz w:val="32"/>
          <w:szCs w:val="32"/>
          <w:lang w:val="en-US" w:eastAsia="zh-CN"/>
        </w:rPr>
        <w:t>村级财务事务公开、惠民政策落实不到位问题。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一是已制作完成村级财务公示栏，已在显眼处设立完成村级财务公示栏，保证做到显明公开，对农机补贴、农民一次性资金、二次补贴等进行公示。通过村民代表大会研究决定不在向村民收取各项费用。对承包自来水井，与承包者签订承诺书，承诺不在向村民收取水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二是对惠农资金应落实给实际种植者。加强对村财经人员、村干部培训，了解程序、规范工作程序，专项资金发放要按照要求落实到实际享受补贴者，坚决杜绝此类现象发生。</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2.</w:t>
      </w:r>
      <w:r>
        <w:rPr>
          <w:rFonts w:hint="eastAsia" w:ascii="Times New Roman" w:hAnsi="Times New Roman" w:eastAsia="方正仿宋_GBK" w:cs="方正仿宋_GBK"/>
          <w:b/>
          <w:bCs/>
          <w:kern w:val="2"/>
          <w:sz w:val="32"/>
          <w:szCs w:val="32"/>
          <w:lang w:val="en-US" w:eastAsia="zh-CN" w:bidi="ar-SA"/>
        </w:rPr>
        <w:t>着力解决</w:t>
      </w:r>
      <w:r>
        <w:rPr>
          <w:rFonts w:hint="eastAsia" w:ascii="Times New Roman" w:hAnsi="Times New Roman" w:eastAsia="方正仿宋_GBK" w:cs="方正仿宋_GBK"/>
          <w:b/>
          <w:bCs/>
          <w:sz w:val="32"/>
          <w:szCs w:val="32"/>
          <w:lang w:val="en-US" w:eastAsia="zh-CN"/>
        </w:rPr>
        <w:t>党建工作不扎实问题。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一是每月召开支委会，做详细记录，主要内容工作部署、发展党员、疫情防控、发展村集体增收等。严格按照规章制度发展程序发展党员，做好相关材料的记录与保管。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二是加强对于党员的教育管理，认真做好党建材料书写记录工作，记录规范，认真记好学习笔记。指定专人负责党建专柜并保留好相关佐证材料。认真填写“三会一课”内容做到详实准确，开展支委会、开展党员大会、精品党日、讲党课、组织生活会、民主评议和评星践诺，并填写完整党员信息。严格按照规定进行佐证照片的拍摄与留存。规范记录党课相关内容。对本村内表现优秀有入党意愿的年轻同志严格按照发展党员的相关程序发展，调整党员年龄结构，加强对党员后备力量培养，认真落实培训工作，提高党性意识。</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持续整改，巩固工作成果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今后，</w:t>
      </w:r>
      <w:r>
        <w:rPr>
          <w:rFonts w:hint="default" w:ascii="Times New Roman" w:hAnsi="Times New Roman" w:eastAsia="方正仿宋_GBK" w:cs="方正仿宋_GBK"/>
          <w:b/>
          <w:bCs/>
          <w:sz w:val="32"/>
          <w:szCs w:val="32"/>
          <w:lang w:val="en-US" w:eastAsia="zh-CN"/>
        </w:rPr>
        <w:t>在党风廉政建设方面，广泛宣传党的基本理论和基本路线，坚持贯彻党的基本路线，全心全意的为人民服务。加强党内廉政建设，严格开展党内生活，严肃党的纪律，弘扬正气</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b/>
          <w:bCs/>
          <w:sz w:val="32"/>
          <w:szCs w:val="32"/>
          <w:lang w:val="en-US" w:eastAsia="zh-CN"/>
        </w:rPr>
        <w:t>认真落实好巡察整改的成果，</w:t>
      </w:r>
      <w:r>
        <w:rPr>
          <w:rFonts w:hint="eastAsia" w:ascii="Times New Roman" w:hAnsi="Times New Roman" w:eastAsia="方正仿宋_GBK" w:cs="方正仿宋_GBK"/>
          <w:b/>
          <w:bCs/>
          <w:sz w:val="32"/>
          <w:szCs w:val="32"/>
          <w:lang w:val="en-US" w:eastAsia="zh-CN"/>
        </w:rPr>
        <w:t>要举一反三，深刻反思、建立长效机制，坚持标本兼治，加强制度建设，推动工作、加快发展的实际行动。在工作中充分吸取教训，充分运用好巡察整改成果，确保问题不反复、不回弹，坚持不懈对巡察提出的问题进行长远化深入整改，保质保量的做好我村的各项工作。</w:t>
      </w:r>
    </w:p>
    <w:p>
      <w:pPr>
        <w:numPr>
          <w:ilvl w:val="0"/>
          <w:numId w:val="0"/>
        </w:numPr>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方正仿宋_GBK"/>
          <w:b/>
          <w:bCs/>
          <w:color w:val="000000"/>
          <w:sz w:val="32"/>
          <w:szCs w:val="32"/>
          <w:shd w:val="clear" w:color="auto" w:fill="FFFFFF"/>
          <w:lang w:eastAsia="zh-CN"/>
        </w:rPr>
      </w:pPr>
      <w:r>
        <w:rPr>
          <w:rFonts w:hint="eastAsia" w:ascii="Times New Roman" w:hAnsi="Times New Roman" w:eastAsia="方正仿宋_GBK" w:cs="方正仿宋_GBK"/>
          <w:b/>
          <w:bCs/>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方正仿宋_GBK" w:cs="方正仿宋_GBK"/>
          <w:b/>
          <w:bCs/>
          <w:i w:val="0"/>
          <w:color w:val="000000"/>
          <w:sz w:val="32"/>
          <w:szCs w:val="32"/>
          <w:shd w:val="clear" w:color="auto" w:fill="FFFFFF"/>
          <w:lang w:eastAsia="zh-CN"/>
        </w:rPr>
        <w:t>0</w:t>
      </w:r>
      <w:r>
        <w:rPr>
          <w:rFonts w:hint="eastAsia" w:ascii="Times New Roman" w:hAnsi="Times New Roman" w:eastAsia="方正仿宋_GBK" w:cs="方正仿宋_GBK"/>
          <w:b/>
          <w:bCs/>
          <w:color w:val="000000"/>
          <w:sz w:val="32"/>
          <w:szCs w:val="32"/>
          <w:shd w:val="clear" w:color="auto" w:fill="FFFFFF"/>
          <w:lang w:val="en-US" w:eastAsia="zh-CN"/>
        </w:rPr>
        <w:t>467</w:t>
      </w:r>
      <w:r>
        <w:rPr>
          <w:rFonts w:hint="eastAsia" w:ascii="Times New Roman" w:hAnsi="Times New Roman" w:eastAsia="方正仿宋_GBK" w:cs="方正仿宋_GBK"/>
          <w:b/>
          <w:bCs/>
          <w:color w:val="000000"/>
          <w:sz w:val="32"/>
          <w:szCs w:val="32"/>
          <w:shd w:val="clear" w:color="auto" w:fill="FFFFFF"/>
          <w:lang w:eastAsia="zh-CN"/>
        </w:rPr>
        <w:t>）5182312；邮政信箱：</w:t>
      </w:r>
      <w:r>
        <w:rPr>
          <w:rFonts w:hint="eastAsia" w:ascii="Times New Roman" w:hAnsi="Times New Roman" w:eastAsia="方正仿宋_GBK" w:cs="方正仿宋_GBK"/>
          <w:b/>
          <w:bCs/>
          <w:color w:val="000000"/>
          <w:sz w:val="32"/>
          <w:szCs w:val="32"/>
          <w:shd w:val="clear" w:color="auto" w:fill="FFFFFF"/>
          <w:lang w:val="en-US" w:eastAsia="zh-CN"/>
        </w:rPr>
        <w:t>黑龙江省鸡西市密山市裴德镇</w:t>
      </w:r>
      <w:r>
        <w:rPr>
          <w:rFonts w:hint="eastAsia" w:ascii="Times New Roman" w:hAnsi="Times New Roman" w:eastAsia="方正仿宋_GBK" w:cs="方正仿宋_GBK"/>
          <w:b/>
          <w:bCs/>
          <w:color w:val="000000"/>
          <w:sz w:val="32"/>
          <w:szCs w:val="32"/>
          <w:shd w:val="clear" w:color="auto" w:fill="FFFFFF"/>
          <w:lang w:eastAsia="zh-CN"/>
        </w:rPr>
        <w:t>；邮编：</w:t>
      </w:r>
      <w:r>
        <w:rPr>
          <w:rFonts w:hint="eastAsia" w:ascii="Times New Roman" w:hAnsi="Times New Roman" w:eastAsia="方正仿宋_GBK" w:cs="方正仿宋_GBK"/>
          <w:b/>
          <w:bCs/>
          <w:color w:val="000000"/>
          <w:sz w:val="32"/>
          <w:szCs w:val="32"/>
          <w:shd w:val="clear" w:color="auto" w:fill="FFFFFF"/>
          <w:lang w:val="en-US" w:eastAsia="zh-CN"/>
        </w:rPr>
        <w:t>158306</w:t>
      </w:r>
      <w:r>
        <w:rPr>
          <w:rFonts w:hint="eastAsia" w:ascii="Times New Roman" w:hAnsi="Times New Roman" w:eastAsia="方正仿宋_GBK" w:cs="方正仿宋_GBK"/>
          <w:b/>
          <w:bCs/>
          <w:color w:val="000000"/>
          <w:sz w:val="32"/>
          <w:szCs w:val="32"/>
          <w:shd w:val="clear" w:color="auto" w:fill="FFFFFF"/>
          <w:lang w:eastAsia="zh-CN"/>
        </w:rPr>
        <w:t>；电子邮箱：</w:t>
      </w:r>
      <w:r>
        <w:rPr>
          <w:rFonts w:hint="eastAsia" w:ascii="Times New Roman" w:hAnsi="Times New Roman" w:eastAsia="方正仿宋_GBK" w:cs="方正仿宋_GBK"/>
          <w:b/>
          <w:bCs/>
          <w:sz w:val="32"/>
          <w:szCs w:val="32"/>
        </w:rPr>
        <w:t>lzszzf@163.com</w:t>
      </w:r>
      <w:r>
        <w:rPr>
          <w:rFonts w:hint="eastAsia" w:ascii="Times New Roman" w:hAnsi="Times New Roman" w:eastAsia="方正仿宋_GBK" w:cs="方正仿宋_GBK"/>
          <w:b/>
          <w:bCs/>
          <w:color w:val="000000"/>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adjustRightInd/>
        <w:snapToGrid/>
        <w:spacing w:beforeAutospacing="0" w:afterAutospacing="0" w:line="560" w:lineRule="exact"/>
        <w:ind w:left="420" w:leftChars="200" w:firstLine="0" w:firstLineChars="0"/>
        <w:jc w:val="left"/>
        <w:textAlignment w:val="auto"/>
        <w:rPr>
          <w:rFonts w:hint="eastAsia" w:ascii="Times New Roman" w:hAnsi="Times New Roman" w:eastAsia="方正仿宋_GBK" w:cs="方正仿宋_GBK"/>
          <w:b/>
          <w:bCs w:val="0"/>
          <w:sz w:val="32"/>
          <w:szCs w:val="32"/>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方正仿宋_GBK"/>
          <w:b/>
          <w:bCs w:val="0"/>
          <w:color w:val="000000"/>
          <w:sz w:val="32"/>
          <w:szCs w:val="32"/>
          <w:shd w:val="clear" w:color="auto" w:fill="FFFFFF"/>
          <w:lang w:val="en-US" w:eastAsia="zh-CN"/>
        </w:rPr>
        <w:t xml:space="preserve">   </w:t>
      </w:r>
      <w:r>
        <w:rPr>
          <w:rFonts w:hint="eastAsia" w:ascii="Times New Roman" w:hAnsi="Times New Roman" w:eastAsia="方正仿宋_GBK" w:cs="方正仿宋_GBK"/>
          <w:b/>
          <w:bCs w:val="0"/>
          <w:sz w:val="32"/>
          <w:szCs w:val="32"/>
          <w:lang w:val="en-US" w:eastAsia="zh-CN"/>
        </w:rPr>
        <w:t>中共密山市裴德镇青年村党支部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left="5754" w:leftChars="2128" w:hanging="1285" w:hangingChars="400"/>
        <w:jc w:val="left"/>
        <w:textAlignment w:val="auto"/>
        <w:rPr>
          <w:rFonts w:hint="eastAsia" w:ascii="Times New Roman" w:hAnsi="Times New Roman" w:eastAsia="方正仿宋_GBK" w:cs="方正仿宋_GBK"/>
          <w:b/>
          <w:bCs w:val="0"/>
          <w:color w:val="000000"/>
          <w:sz w:val="32"/>
          <w:szCs w:val="32"/>
          <w:shd w:val="clear" w:color="auto" w:fill="FFFFFF"/>
          <w:lang w:eastAsia="zh-CN"/>
        </w:rPr>
      </w:pPr>
      <w:r>
        <w:rPr>
          <w:rFonts w:hint="eastAsia" w:ascii="Times New Roman" w:hAnsi="Times New Roman" w:eastAsia="方正仿宋_GBK" w:cs="方正仿宋_GBK"/>
          <w:b/>
          <w:bCs w:val="0"/>
          <w:sz w:val="32"/>
          <w:szCs w:val="32"/>
          <w:lang w:val="en-US" w:eastAsia="zh-CN"/>
        </w:rPr>
        <w:t>2023</w:t>
      </w:r>
      <w:r>
        <w:rPr>
          <w:rFonts w:hint="eastAsia" w:ascii="Times New Roman" w:hAnsi="Times New Roman" w:eastAsia="方正仿宋_GBK" w:cs="方正仿宋_GBK"/>
          <w:b/>
          <w:bCs w:val="0"/>
          <w:sz w:val="32"/>
          <w:szCs w:val="32"/>
        </w:rPr>
        <w:t>年</w:t>
      </w:r>
      <w:r>
        <w:rPr>
          <w:rFonts w:hint="eastAsia" w:ascii="Times New Roman" w:hAnsi="Times New Roman" w:eastAsia="方正仿宋_GBK" w:cs="方正仿宋_GBK"/>
          <w:b/>
          <w:bCs w:val="0"/>
          <w:sz w:val="32"/>
          <w:szCs w:val="32"/>
          <w:lang w:val="en-US" w:eastAsia="zh-CN"/>
        </w:rPr>
        <w:t>1</w:t>
      </w:r>
      <w:r>
        <w:rPr>
          <w:rFonts w:hint="eastAsia" w:ascii="Times New Roman" w:hAnsi="Times New Roman" w:eastAsia="方正仿宋_GBK" w:cs="方正仿宋_GBK"/>
          <w:b/>
          <w:bCs w:val="0"/>
          <w:sz w:val="32"/>
          <w:szCs w:val="32"/>
        </w:rPr>
        <w:t>月</w:t>
      </w:r>
      <w:r>
        <w:rPr>
          <w:rFonts w:hint="eastAsia" w:ascii="Times New Roman" w:hAnsi="Times New Roman" w:eastAsia="方正仿宋_GBK" w:cs="方正仿宋_GBK"/>
          <w:b/>
          <w:bCs w:val="0"/>
          <w:sz w:val="32"/>
          <w:szCs w:val="32"/>
          <w:lang w:val="en-US" w:eastAsia="zh-CN"/>
        </w:rPr>
        <w:t>31</w:t>
      </w:r>
      <w:r>
        <w:rPr>
          <w:rFonts w:hint="eastAsia" w:ascii="Times New Roman" w:hAnsi="Times New Roman" w:eastAsia="方正仿宋_GBK" w:cs="方正仿宋_GBK"/>
          <w:b/>
          <w:bCs w:val="0"/>
          <w:sz w:val="32"/>
          <w:szCs w:val="32"/>
        </w:rPr>
        <w:t>日</w:t>
      </w:r>
      <w:r>
        <w:rPr>
          <w:rFonts w:hint="eastAsia" w:ascii="Times New Roman" w:hAnsi="Times New Roman" w:eastAsia="方正仿宋_GBK" w:cs="方正仿宋_GBK"/>
          <w:b/>
          <w:bCs w:val="0"/>
          <w:sz w:val="32"/>
          <w:szCs w:val="32"/>
          <w:lang w:val="en-US" w:eastAsia="zh-CN"/>
        </w:rPr>
        <w:t xml:space="preserve">   </w:t>
      </w:r>
      <w:r>
        <w:rPr>
          <w:rFonts w:hint="eastAsia" w:ascii="Times New Roman" w:hAnsi="Times New Roman" w:eastAsia="方正仿宋_GBK" w:cs="方正仿宋_GBK"/>
          <w:b/>
          <w:bCs w:val="0"/>
          <w:sz w:val="32"/>
          <w:szCs w:val="32"/>
          <w:lang w:eastAsia="zh-CN"/>
        </w:rPr>
        <w:t>　　　　　　　　　　　　　　　　</w:t>
      </w:r>
      <w:r>
        <w:rPr>
          <w:rFonts w:hint="eastAsia" w:ascii="Times New Roman" w:hAnsi="Times New Roman" w:eastAsia="方正仿宋_GBK" w:cs="方正仿宋_GBK"/>
          <w:b/>
          <w:bCs w:val="0"/>
          <w:sz w:val="32"/>
          <w:szCs w:val="32"/>
          <w:lang w:val="en-US" w:eastAsia="zh-CN"/>
        </w:rPr>
        <w:t xml:space="preserve">                               </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rPr>
      </w:pPr>
    </w:p>
    <w:p>
      <w:pPr>
        <w:keepNext w:val="0"/>
        <w:keepLines w:val="0"/>
        <w:pageBreakBefore w:val="0"/>
        <w:kinsoku/>
        <w:wordWrap/>
        <w:overflowPunct/>
        <w:topLinePunct w:val="0"/>
        <w:autoSpaceDE/>
        <w:autoSpaceDN/>
        <w:bidi w:val="0"/>
        <w:spacing w:line="560" w:lineRule="exact"/>
        <w:textAlignment w:val="auto"/>
        <w:rPr>
          <w:rFonts w:ascii="Times New Roman" w:hAnsi="Times New Roman"/>
        </w:rPr>
      </w:pPr>
    </w:p>
    <w:sectPr>
      <w:headerReference r:id="rId3" w:type="default"/>
      <w:footerReference r:id="rId4" w:type="default"/>
      <w:pgSz w:w="11906" w:h="16838"/>
      <w:pgMar w:top="2154" w:right="1587" w:bottom="187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62D37"/>
    <w:multiLevelType w:val="singleLevel"/>
    <w:tmpl w:val="25F62D37"/>
    <w:lvl w:ilvl="0" w:tentative="0">
      <w:start w:val="1"/>
      <w:numFmt w:val="chineseCounting"/>
      <w:suff w:val="nothing"/>
      <w:lvlText w:val="（%1）"/>
      <w:lvlJc w:val="left"/>
      <w:pPr>
        <w:ind w:left="-10"/>
      </w:pPr>
      <w:rPr>
        <w:rFonts w:hint="eastAsia"/>
      </w:rPr>
    </w:lvl>
  </w:abstractNum>
  <w:abstractNum w:abstractNumId="1">
    <w:nsid w:val="757B8DF6"/>
    <w:multiLevelType w:val="singleLevel"/>
    <w:tmpl w:val="757B8DF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MDgwYWE4NzMzNGQ2MGQxYTU3MjkyMWM1NzkyYTQifQ=="/>
  </w:docVars>
  <w:rsids>
    <w:rsidRoot w:val="00000000"/>
    <w:rsid w:val="04E549DB"/>
    <w:rsid w:val="06490D5E"/>
    <w:rsid w:val="0B0E0D54"/>
    <w:rsid w:val="12404DE4"/>
    <w:rsid w:val="16CA1E64"/>
    <w:rsid w:val="18E74DA0"/>
    <w:rsid w:val="1AD104C7"/>
    <w:rsid w:val="20AF6CAE"/>
    <w:rsid w:val="24C543A1"/>
    <w:rsid w:val="297F12B0"/>
    <w:rsid w:val="2BEA1DC2"/>
    <w:rsid w:val="2E7D4D89"/>
    <w:rsid w:val="3B00711C"/>
    <w:rsid w:val="4B3E26B4"/>
    <w:rsid w:val="55CE4123"/>
    <w:rsid w:val="5EC907B4"/>
    <w:rsid w:val="6089047D"/>
    <w:rsid w:val="6A1B4A9D"/>
    <w:rsid w:val="6E7727C7"/>
    <w:rsid w:val="743E1A7D"/>
    <w:rsid w:val="76DF7AB4"/>
    <w:rsid w:val="777C7F09"/>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99"/>
    <w:pPr>
      <w:spacing w:after="120"/>
    </w:pPr>
    <w:rPr>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styleId="12">
    <w:name w:val="List Paragraph"/>
    <w:basedOn w:val="1"/>
    <w:qFormat/>
    <w:uiPriority w:val="34"/>
    <w:pPr>
      <w:ind w:firstLine="420" w:firstLineChars="200"/>
    </w:pPr>
  </w:style>
  <w:style w:type="paragraph" w:customStyle="1" w:styleId="13">
    <w:name w:val="HtmlNormal"/>
    <w:basedOn w:val="1"/>
    <w:qFormat/>
    <w:uiPriority w:val="0"/>
    <w:pPr>
      <w:jc w:val="both"/>
      <w:textAlignment w:val="baseline"/>
    </w:pPr>
    <w:rPr>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2563</Words>
  <Characters>2643</Characters>
  <Lines>0</Lines>
  <Paragraphs>0</Paragraphs>
  <TotalTime>11</TotalTime>
  <ScaleCrop>false</ScaleCrop>
  <LinksUpToDate>false</LinksUpToDate>
  <CharactersWithSpaces>2715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2023-01-31T03:33:00Z</dcterms:created>
  <dc:creator>Administrator</dc:creator>
  <cp:lastModifiedBy>WPS_1639577891</cp:lastModifiedBy>
  <cp:lastPrinted>2023-01-31T05:44:00Z</cp:lastPrinted>
  <dcterms:modified xsi:type="dcterms:W3CDTF">2023-02-13T01:59:18Z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68BD38184E4447EE985C5383C5919C1D</vt:lpwstr>
  </property>
</Properties>
</file>